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6347" w14:textId="0D0D4832" w:rsidR="003C6AC3" w:rsidRPr="00740052" w:rsidRDefault="00C6066B">
      <w:pPr>
        <w:rPr>
          <w:b/>
          <w:bCs/>
        </w:rPr>
      </w:pPr>
      <w:r w:rsidRPr="00740052">
        <w:rPr>
          <w:b/>
          <w:bCs/>
        </w:rPr>
        <w:t>ASUN: Act 943</w:t>
      </w:r>
    </w:p>
    <w:p w14:paraId="358653A1" w14:textId="77777777" w:rsidR="00C6066B" w:rsidRDefault="00C6066B"/>
    <w:p w14:paraId="5EC94F43" w14:textId="1464024D" w:rsidR="00C6066B" w:rsidRPr="00740052" w:rsidRDefault="00C6066B" w:rsidP="00C6066B">
      <w:pPr>
        <w:pStyle w:val="xmsonormal"/>
        <w:shd w:val="clear" w:color="auto" w:fill="FFFFFF"/>
        <w:spacing w:before="0" w:beforeAutospacing="0" w:after="0" w:afterAutospacing="0"/>
        <w:rPr>
          <w:rFonts w:ascii="Arial" w:hAnsi="Arial" w:cs="Arial"/>
          <w:b/>
          <w:bCs/>
          <w:color w:val="242424"/>
        </w:rPr>
      </w:pPr>
      <w:r w:rsidRPr="00740052">
        <w:rPr>
          <w:rFonts w:ascii="Arial" w:hAnsi="Arial" w:cs="Arial"/>
          <w:b/>
          <w:bCs/>
          <w:color w:val="242424"/>
          <w:bdr w:val="none" w:sz="0" w:space="0" w:color="auto" w:frame="1"/>
        </w:rPr>
        <w:t xml:space="preserve">1. </w:t>
      </w:r>
      <w:r w:rsidRPr="00740052">
        <w:rPr>
          <w:rFonts w:ascii="Arial" w:hAnsi="Arial" w:cs="Arial"/>
          <w:b/>
          <w:bCs/>
          <w:color w:val="242424"/>
          <w:bdr w:val="none" w:sz="0" w:space="0" w:color="auto" w:frame="1"/>
        </w:rPr>
        <w:t>Incorporated information on unplanned pregnancy prevention for students into student orientation activities.</w:t>
      </w:r>
    </w:p>
    <w:p w14:paraId="08C733D7"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6EC6B821" w14:textId="3AD91B0A"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r>
        <w:rPr>
          <w:rFonts w:ascii="Arial" w:hAnsi="Arial" w:cs="Arial"/>
          <w:color w:val="242424"/>
          <w:bdr w:val="none" w:sz="0" w:space="0" w:color="auto" w:frame="1"/>
        </w:rPr>
        <w:t>We have a module on unplanned pregnancy in the freshman seminar course College and Life Skills. Information is also included in the New Student Orientation sessions.</w:t>
      </w:r>
      <w:r w:rsidR="00043573">
        <w:rPr>
          <w:rFonts w:ascii="Arial" w:hAnsi="Arial" w:cs="Arial"/>
          <w:color w:val="242424"/>
          <w:bdr w:val="none" w:sz="0" w:space="0" w:color="auto" w:frame="1"/>
        </w:rPr>
        <w:t xml:space="preserve"> </w:t>
      </w:r>
    </w:p>
    <w:p w14:paraId="4DEFB209"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6BF2ABA2" w14:textId="70EA7CE8" w:rsidR="00C6066B" w:rsidRPr="00FA7E1F" w:rsidRDefault="00C6066B" w:rsidP="00C6066B">
      <w:pPr>
        <w:pStyle w:val="xmsonormal"/>
        <w:shd w:val="clear" w:color="auto" w:fill="FFFFFF"/>
        <w:spacing w:before="0" w:beforeAutospacing="0" w:after="0" w:afterAutospacing="0"/>
        <w:rPr>
          <w:rFonts w:ascii="Arial" w:hAnsi="Arial" w:cs="Arial"/>
          <w:b/>
          <w:bCs/>
          <w:color w:val="242424"/>
          <w:bdr w:val="none" w:sz="0" w:space="0" w:color="auto" w:frame="1"/>
        </w:rPr>
      </w:pPr>
      <w:r w:rsidRPr="00FA7E1F">
        <w:rPr>
          <w:rFonts w:ascii="Arial" w:hAnsi="Arial" w:cs="Arial"/>
          <w:b/>
          <w:bCs/>
          <w:color w:val="242424"/>
          <w:bdr w:val="none" w:sz="0" w:space="0" w:color="auto" w:frame="1"/>
        </w:rPr>
        <w:t>2.      Integrated information recognized as medically accurate by the American Congress of Obstetricians and Gynecologists about the prevention of unplanned pregnancy into academic courses.</w:t>
      </w:r>
    </w:p>
    <w:p w14:paraId="2F61511F" w14:textId="77777777" w:rsidR="00FA7E1F" w:rsidRDefault="00FA7E1F"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6EF949A1" w14:textId="2A36E535" w:rsidR="00FA7E1F" w:rsidRPr="00C6066B" w:rsidRDefault="00985B6B" w:rsidP="00C6066B">
      <w:pPr>
        <w:pStyle w:val="xmsonormal"/>
        <w:shd w:val="clear" w:color="auto" w:fill="FFFFFF"/>
        <w:spacing w:before="0" w:beforeAutospacing="0" w:after="0" w:afterAutospacing="0"/>
        <w:rPr>
          <w:rFonts w:ascii="Arial" w:hAnsi="Arial" w:cs="Arial"/>
          <w:color w:val="242424"/>
        </w:rPr>
      </w:pPr>
      <w:r>
        <w:rPr>
          <w:rFonts w:ascii="Arial" w:hAnsi="Arial" w:cs="Arial"/>
          <w:color w:val="242424"/>
          <w:bdr w:val="none" w:sz="0" w:space="0" w:color="auto" w:frame="1"/>
        </w:rPr>
        <w:t>Information on the prevention of unplanned pregnancy is included</w:t>
      </w:r>
      <w:r w:rsidR="0046112A">
        <w:rPr>
          <w:rFonts w:ascii="Arial" w:hAnsi="Arial" w:cs="Arial"/>
          <w:color w:val="242424"/>
          <w:bdr w:val="none" w:sz="0" w:space="0" w:color="auto" w:frame="1"/>
        </w:rPr>
        <w:t xml:space="preserve"> </w:t>
      </w:r>
      <w:r>
        <w:rPr>
          <w:rFonts w:ascii="Arial" w:hAnsi="Arial" w:cs="Arial"/>
          <w:color w:val="242424"/>
          <w:bdr w:val="none" w:sz="0" w:space="0" w:color="auto" w:frame="1"/>
        </w:rPr>
        <w:t>in the freshman seminar course College and Life Skills. Other academic courses, such as life science and nursing courses, also touch upon this topic.</w:t>
      </w:r>
      <w:r w:rsidR="0046112A">
        <w:rPr>
          <w:rFonts w:ascii="Arial" w:hAnsi="Arial" w:cs="Arial"/>
          <w:color w:val="242424"/>
          <w:bdr w:val="none" w:sz="0" w:space="0" w:color="auto" w:frame="1"/>
        </w:rPr>
        <w:t xml:space="preserve"> </w:t>
      </w:r>
    </w:p>
    <w:p w14:paraId="13214304"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00850B8E"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57AF4E13" w14:textId="5892CF22" w:rsidR="00C6066B" w:rsidRPr="003872D4" w:rsidRDefault="00C6066B" w:rsidP="00C6066B">
      <w:pPr>
        <w:pStyle w:val="xmsonormal"/>
        <w:shd w:val="clear" w:color="auto" w:fill="FFFFFF"/>
        <w:spacing w:before="0" w:beforeAutospacing="0" w:after="0" w:afterAutospacing="0"/>
        <w:rPr>
          <w:rFonts w:ascii="Arial" w:hAnsi="Arial" w:cs="Arial"/>
          <w:b/>
          <w:bCs/>
          <w:color w:val="242424"/>
        </w:rPr>
      </w:pPr>
      <w:r w:rsidRPr="003872D4">
        <w:rPr>
          <w:rFonts w:ascii="Arial" w:hAnsi="Arial" w:cs="Arial"/>
          <w:b/>
          <w:bCs/>
          <w:color w:val="242424"/>
          <w:bdr w:val="none" w:sz="0" w:space="0" w:color="auto" w:frame="1"/>
        </w:rPr>
        <w:t>3.      Identified opportunities to raise awareness and provide resources about the prevention of unplanned pregnancies across the student population.</w:t>
      </w:r>
    </w:p>
    <w:p w14:paraId="79578DD4"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30FC5222" w14:textId="77777777" w:rsidR="00043573" w:rsidRDefault="00985B6B" w:rsidP="00043573">
      <w:pPr>
        <w:pStyle w:val="xmsonormal"/>
        <w:shd w:val="clear" w:color="auto" w:fill="FFFFFF"/>
        <w:spacing w:before="0" w:beforeAutospacing="0" w:after="0" w:afterAutospacing="0"/>
        <w:rPr>
          <w:rFonts w:ascii="Arial" w:hAnsi="Arial" w:cs="Arial"/>
          <w:color w:val="242424"/>
          <w:bdr w:val="none" w:sz="0" w:space="0" w:color="auto" w:frame="1"/>
        </w:rPr>
      </w:pPr>
      <w:r>
        <w:rPr>
          <w:rFonts w:ascii="Arial" w:hAnsi="Arial" w:cs="Arial"/>
          <w:color w:val="242424"/>
          <w:bdr w:val="none" w:sz="0" w:space="0" w:color="auto" w:frame="1"/>
        </w:rPr>
        <w:t xml:space="preserve">In addition to including information on the prevention of unplanned pregnancy in our new student orientation sessions and in the freshman seminar course College and Life Skills, we have included a question on our food pantry intake form that helps us identify any other resources, such as pregnancy prevention, birth control, etc. </w:t>
      </w:r>
      <w:r w:rsidR="003872D4">
        <w:rPr>
          <w:rFonts w:ascii="Arial" w:hAnsi="Arial" w:cs="Arial"/>
          <w:color w:val="242424"/>
          <w:bdr w:val="none" w:sz="0" w:space="0" w:color="auto" w:frame="1"/>
        </w:rPr>
        <w:t>that students may need.</w:t>
      </w:r>
      <w:r w:rsidR="00043573">
        <w:rPr>
          <w:rFonts w:ascii="Arial" w:hAnsi="Arial" w:cs="Arial"/>
          <w:color w:val="242424"/>
          <w:bdr w:val="none" w:sz="0" w:space="0" w:color="auto" w:frame="1"/>
        </w:rPr>
        <w:t xml:space="preserve"> </w:t>
      </w:r>
      <w:r w:rsidR="00043573">
        <w:rPr>
          <w:rFonts w:ascii="Arial" w:hAnsi="Arial" w:cs="Arial"/>
          <w:color w:val="242424"/>
          <w:bdr w:val="none" w:sz="0" w:space="0" w:color="auto" w:frame="1"/>
        </w:rPr>
        <w:t>Material and resources on unplanned pregnancy are also included in an online student resource center hosted on our Learner Management System.</w:t>
      </w:r>
    </w:p>
    <w:p w14:paraId="72C5BABE" w14:textId="5AE7AFE7" w:rsidR="00985B6B" w:rsidRDefault="00985B6B"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57BF8F2D"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7B532237" w14:textId="7E14A6FF" w:rsidR="00C6066B" w:rsidRPr="00043573" w:rsidRDefault="00C6066B" w:rsidP="00C6066B">
      <w:pPr>
        <w:pStyle w:val="xmsonormal"/>
        <w:shd w:val="clear" w:color="auto" w:fill="FFFFFF"/>
        <w:spacing w:before="0" w:beforeAutospacing="0" w:after="0" w:afterAutospacing="0"/>
        <w:rPr>
          <w:rFonts w:ascii="Arial" w:hAnsi="Arial" w:cs="Arial"/>
          <w:b/>
          <w:bCs/>
          <w:color w:val="242424"/>
          <w:bdr w:val="none" w:sz="0" w:space="0" w:color="auto" w:frame="1"/>
        </w:rPr>
      </w:pPr>
      <w:r w:rsidRPr="00043573">
        <w:rPr>
          <w:rFonts w:ascii="Arial" w:hAnsi="Arial" w:cs="Arial"/>
          <w:b/>
          <w:bCs/>
          <w:color w:val="242424"/>
          <w:bdr w:val="none" w:sz="0" w:space="0" w:color="auto" w:frame="1"/>
        </w:rPr>
        <w:t>4.      Identified opportunities for your students to reach out to younger teens as mentors or role models of successful behaviors and healthy choices.</w:t>
      </w:r>
    </w:p>
    <w:p w14:paraId="042AA648" w14:textId="77777777" w:rsidR="00043573" w:rsidRDefault="00043573"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610C1D78" w14:textId="2D1F7BCD" w:rsidR="00C00D24" w:rsidRDefault="00C00D24" w:rsidP="00C6066B">
      <w:pPr>
        <w:pStyle w:val="xmsonormal"/>
        <w:shd w:val="clear" w:color="auto" w:fill="FFFFFF"/>
        <w:spacing w:before="0" w:beforeAutospacing="0" w:after="0" w:afterAutospacing="0"/>
        <w:rPr>
          <w:rFonts w:ascii="Arial" w:hAnsi="Arial" w:cs="Arial"/>
          <w:color w:val="242424"/>
          <w:bdr w:val="none" w:sz="0" w:space="0" w:color="auto" w:frame="1"/>
        </w:rPr>
      </w:pPr>
      <w:r>
        <w:rPr>
          <w:rFonts w:ascii="Arial" w:hAnsi="Arial" w:cs="Arial"/>
          <w:color w:val="242424"/>
          <w:bdr w:val="none" w:sz="0" w:space="0" w:color="auto" w:frame="1"/>
        </w:rPr>
        <w:t xml:space="preserve">ASUN tries to involve our students in several events, such as competitions, Be Pro Be Proud, campus and program tours, etc. where they model positive behavior to a younger audience. With two new </w:t>
      </w:r>
      <w:r w:rsidR="004C774B">
        <w:rPr>
          <w:rFonts w:ascii="Arial" w:hAnsi="Arial" w:cs="Arial"/>
          <w:color w:val="242424"/>
          <w:bdr w:val="none" w:sz="0" w:space="0" w:color="auto" w:frame="1"/>
        </w:rPr>
        <w:t>sports</w:t>
      </w:r>
      <w:r>
        <w:rPr>
          <w:rFonts w:ascii="Arial" w:hAnsi="Arial" w:cs="Arial"/>
          <w:color w:val="242424"/>
          <w:bdr w:val="none" w:sz="0" w:space="0" w:color="auto" w:frame="1"/>
        </w:rPr>
        <w:t xml:space="preserve"> teams starting in Fall 2023, we hope to increase these opportunities through our athletics program.</w:t>
      </w:r>
    </w:p>
    <w:p w14:paraId="390C1782"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5CD2112D"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3F5486BA" w14:textId="2EE8EE56" w:rsidR="00C6066B" w:rsidRPr="00CB5EC5" w:rsidRDefault="00C6066B" w:rsidP="00C6066B">
      <w:pPr>
        <w:pStyle w:val="xmsonormal"/>
        <w:shd w:val="clear" w:color="auto" w:fill="FFFFFF"/>
        <w:spacing w:before="0" w:beforeAutospacing="0" w:after="0" w:afterAutospacing="0"/>
        <w:rPr>
          <w:rFonts w:ascii="Arial" w:hAnsi="Arial" w:cs="Arial"/>
          <w:b/>
          <w:bCs/>
          <w:color w:val="242424"/>
          <w:bdr w:val="none" w:sz="0" w:space="0" w:color="auto" w:frame="1"/>
        </w:rPr>
      </w:pPr>
      <w:r w:rsidRPr="00CB5EC5">
        <w:rPr>
          <w:rFonts w:ascii="Arial" w:hAnsi="Arial" w:cs="Arial"/>
          <w:b/>
          <w:bCs/>
          <w:color w:val="242424"/>
          <w:bdr w:val="none" w:sz="0" w:space="0" w:color="auto" w:frame="1"/>
        </w:rPr>
        <w:t>5.      Identified private or federal grants available to address the prevention of unplanned pregnancy and promote student success, including any partnerships necessary to compete for such grants.</w:t>
      </w:r>
    </w:p>
    <w:p w14:paraId="4A273FE2" w14:textId="77777777" w:rsidR="00043573" w:rsidRDefault="00043573"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1F338F61" w14:textId="678BD37A" w:rsidR="00043573" w:rsidRPr="00C6066B" w:rsidRDefault="00043573" w:rsidP="00C6066B">
      <w:pPr>
        <w:pStyle w:val="xmsonormal"/>
        <w:shd w:val="clear" w:color="auto" w:fill="FFFFFF"/>
        <w:spacing w:before="0" w:beforeAutospacing="0" w:after="0" w:afterAutospacing="0"/>
        <w:rPr>
          <w:rFonts w:ascii="Arial" w:hAnsi="Arial" w:cs="Arial"/>
          <w:color w:val="242424"/>
        </w:rPr>
      </w:pPr>
      <w:r>
        <w:rPr>
          <w:rFonts w:ascii="Arial" w:hAnsi="Arial" w:cs="Arial"/>
          <w:color w:val="242424"/>
          <w:bdr w:val="none" w:sz="0" w:space="0" w:color="auto" w:frame="1"/>
        </w:rPr>
        <w:t xml:space="preserve">As with many other institutions, </w:t>
      </w:r>
      <w:r w:rsidR="00CB5EC5">
        <w:rPr>
          <w:rFonts w:ascii="Arial" w:hAnsi="Arial" w:cs="Arial"/>
          <w:color w:val="242424"/>
          <w:bdr w:val="none" w:sz="0" w:space="0" w:color="auto" w:frame="1"/>
        </w:rPr>
        <w:t>grant writers are incredible busy employees. Luckily, ASUN has been able to employ a grant writer who is part of the academic affairs division. We hope to be able to work with this grant writer to identify some grants that may help us advance and improve our work with the prevention of unplanned pregnancy.</w:t>
      </w:r>
    </w:p>
    <w:p w14:paraId="2291F19A"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79C1DE0C"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28C15308" w14:textId="53EE5864" w:rsidR="00C6066B" w:rsidRPr="00FA7E1F" w:rsidRDefault="00C6066B" w:rsidP="00C6066B">
      <w:pPr>
        <w:pStyle w:val="xmsonormal"/>
        <w:shd w:val="clear" w:color="auto" w:fill="FFFFFF"/>
        <w:spacing w:before="0" w:beforeAutospacing="0" w:after="0" w:afterAutospacing="0"/>
        <w:rPr>
          <w:rFonts w:ascii="Arial" w:hAnsi="Arial" w:cs="Arial"/>
          <w:b/>
          <w:bCs/>
          <w:color w:val="242424"/>
          <w:bdr w:val="none" w:sz="0" w:space="0" w:color="auto" w:frame="1"/>
        </w:rPr>
      </w:pPr>
      <w:r w:rsidRPr="00FA7E1F">
        <w:rPr>
          <w:rFonts w:ascii="Arial" w:hAnsi="Arial" w:cs="Arial"/>
          <w:b/>
          <w:bCs/>
          <w:color w:val="242424"/>
          <w:bdr w:val="none" w:sz="0" w:space="0" w:color="auto" w:frame="1"/>
        </w:rPr>
        <w:t>6.      Collaborated with the Department of Health or federally qualified health centers to promote access to care.</w:t>
      </w:r>
    </w:p>
    <w:p w14:paraId="65C4801B"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7136C79D" w14:textId="5058A337" w:rsidR="00740052" w:rsidRPr="00C6066B" w:rsidRDefault="00740052" w:rsidP="00C6066B">
      <w:pPr>
        <w:pStyle w:val="xmsonormal"/>
        <w:shd w:val="clear" w:color="auto" w:fill="FFFFFF"/>
        <w:spacing w:before="0" w:beforeAutospacing="0" w:after="0" w:afterAutospacing="0"/>
        <w:rPr>
          <w:rFonts w:ascii="Arial" w:hAnsi="Arial" w:cs="Arial"/>
          <w:color w:val="242424"/>
        </w:rPr>
      </w:pPr>
      <w:r>
        <w:rPr>
          <w:rFonts w:ascii="Arial" w:hAnsi="Arial" w:cs="Arial"/>
          <w:color w:val="242424"/>
          <w:bdr w:val="none" w:sz="0" w:space="0" w:color="auto" w:frame="1"/>
        </w:rPr>
        <w:t>ASUN provides free mental and health care through the service Timely MD.</w:t>
      </w:r>
      <w:r w:rsidR="00FA7E1F">
        <w:rPr>
          <w:rFonts w:ascii="Arial" w:hAnsi="Arial" w:cs="Arial"/>
          <w:color w:val="242424"/>
          <w:bdr w:val="none" w:sz="0" w:space="0" w:color="auto" w:frame="1"/>
        </w:rPr>
        <w:t xml:space="preserve"> In addition, ASUN connects students to other services and resources that may be available to them through the food pantry intake form. </w:t>
      </w:r>
      <w:r w:rsidR="00BD7330">
        <w:rPr>
          <w:rFonts w:ascii="Arial" w:hAnsi="Arial" w:cs="Arial"/>
          <w:color w:val="242424"/>
          <w:bdr w:val="none" w:sz="0" w:space="0" w:color="auto" w:frame="1"/>
        </w:rPr>
        <w:t>Department of Health pamphlets are provided to students in College and Life Skills.</w:t>
      </w:r>
    </w:p>
    <w:p w14:paraId="7F99DC9A"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3E201AF6"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1B9B1BFF" w14:textId="4CB1052B" w:rsidR="00C6066B" w:rsidRPr="00740052" w:rsidRDefault="00C6066B" w:rsidP="00C6066B">
      <w:pPr>
        <w:pStyle w:val="xmsonormal"/>
        <w:shd w:val="clear" w:color="auto" w:fill="FFFFFF"/>
        <w:spacing w:before="0" w:beforeAutospacing="0" w:after="0" w:afterAutospacing="0"/>
        <w:rPr>
          <w:rFonts w:ascii="Arial" w:hAnsi="Arial" w:cs="Arial"/>
          <w:b/>
          <w:bCs/>
          <w:color w:val="242424"/>
        </w:rPr>
      </w:pPr>
      <w:r w:rsidRPr="00740052">
        <w:rPr>
          <w:rFonts w:ascii="Arial" w:hAnsi="Arial" w:cs="Arial"/>
          <w:b/>
          <w:bCs/>
          <w:color w:val="242424"/>
          <w:bdr w:val="none" w:sz="0" w:space="0" w:color="auto" w:frame="1"/>
        </w:rPr>
        <w:t xml:space="preserve">7.      Identified </w:t>
      </w:r>
      <w:proofErr w:type="gramStart"/>
      <w:r w:rsidRPr="00740052">
        <w:rPr>
          <w:rFonts w:ascii="Arial" w:hAnsi="Arial" w:cs="Arial"/>
          <w:b/>
          <w:bCs/>
          <w:color w:val="242424"/>
          <w:bdr w:val="none" w:sz="0" w:space="0" w:color="auto" w:frame="1"/>
        </w:rPr>
        <w:t>child care</w:t>
      </w:r>
      <w:proofErr w:type="gramEnd"/>
      <w:r w:rsidRPr="00740052">
        <w:rPr>
          <w:rFonts w:ascii="Arial" w:hAnsi="Arial" w:cs="Arial"/>
          <w:b/>
          <w:bCs/>
          <w:color w:val="242424"/>
          <w:bdr w:val="none" w:sz="0" w:space="0" w:color="auto" w:frame="1"/>
        </w:rPr>
        <w:t>, transportation, financial aid and other challenges specific to existing single parents.</w:t>
      </w:r>
    </w:p>
    <w:p w14:paraId="3E97BDB6"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28E89E58" w14:textId="38666B16"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r>
        <w:rPr>
          <w:rFonts w:ascii="Arial" w:hAnsi="Arial" w:cs="Arial"/>
          <w:color w:val="242424"/>
          <w:bdr w:val="none" w:sz="0" w:space="0" w:color="auto" w:frame="1"/>
        </w:rPr>
        <w:t xml:space="preserve">We provide information about </w:t>
      </w:r>
      <w:proofErr w:type="gramStart"/>
      <w:r>
        <w:rPr>
          <w:rFonts w:ascii="Arial" w:hAnsi="Arial" w:cs="Arial"/>
          <w:color w:val="242424"/>
          <w:bdr w:val="none" w:sz="0" w:space="0" w:color="auto" w:frame="1"/>
        </w:rPr>
        <w:t>the single</w:t>
      </w:r>
      <w:proofErr w:type="gramEnd"/>
      <w:r>
        <w:rPr>
          <w:rFonts w:ascii="Arial" w:hAnsi="Arial" w:cs="Arial"/>
          <w:color w:val="242424"/>
          <w:bdr w:val="none" w:sz="0" w:space="0" w:color="auto" w:frame="1"/>
        </w:rPr>
        <w:t xml:space="preserve"> parent scholarship </w:t>
      </w:r>
      <w:proofErr w:type="gramStart"/>
      <w:r>
        <w:rPr>
          <w:rFonts w:ascii="Arial" w:hAnsi="Arial" w:cs="Arial"/>
          <w:color w:val="242424"/>
          <w:bdr w:val="none" w:sz="0" w:space="0" w:color="auto" w:frame="1"/>
        </w:rPr>
        <w:t>and also</w:t>
      </w:r>
      <w:proofErr w:type="gramEnd"/>
      <w:r>
        <w:rPr>
          <w:rFonts w:ascii="Arial" w:hAnsi="Arial" w:cs="Arial"/>
          <w:color w:val="242424"/>
          <w:bdr w:val="none" w:sz="0" w:space="0" w:color="auto" w:frame="1"/>
        </w:rPr>
        <w:t xml:space="preserve"> work with Career Pathways for eligible students. On our Jonesboro campus, we can offer free bus passes to help with transportation. In addition, the freshman seminar course specifically addresses time prioritization and study/learning strategies that keep in mind students with a demanding private life outside of college. </w:t>
      </w:r>
      <w:r w:rsidR="00FA7E1F">
        <w:rPr>
          <w:rFonts w:ascii="Arial" w:hAnsi="Arial" w:cs="Arial"/>
          <w:color w:val="242424"/>
          <w:bdr w:val="none" w:sz="0" w:space="0" w:color="auto" w:frame="1"/>
        </w:rPr>
        <w:t xml:space="preserve">ASUN also has a food pantry on each campus that students can easily access. </w:t>
      </w:r>
    </w:p>
    <w:p w14:paraId="19311187"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288DC10E" w14:textId="5E55B5EC" w:rsidR="00C6066B" w:rsidRPr="00740052" w:rsidRDefault="00C6066B" w:rsidP="00C6066B">
      <w:pPr>
        <w:pStyle w:val="xmsonormal"/>
        <w:shd w:val="clear" w:color="auto" w:fill="FFFFFF"/>
        <w:spacing w:before="0" w:beforeAutospacing="0" w:after="0" w:afterAutospacing="0"/>
        <w:rPr>
          <w:rFonts w:ascii="Arial" w:hAnsi="Arial" w:cs="Arial"/>
          <w:b/>
          <w:bCs/>
          <w:color w:val="242424"/>
        </w:rPr>
      </w:pPr>
      <w:r w:rsidRPr="00740052">
        <w:rPr>
          <w:rFonts w:ascii="Arial" w:hAnsi="Arial" w:cs="Arial"/>
          <w:b/>
          <w:bCs/>
          <w:color w:val="242424"/>
          <w:bdr w:val="none" w:sz="0" w:space="0" w:color="auto" w:frame="1"/>
        </w:rPr>
        <w:t>8.      Identified a method to measure effectiveness of your unplanned pregnancy prevention activities.</w:t>
      </w:r>
    </w:p>
    <w:p w14:paraId="0B10FCE3"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60767A39" w14:textId="4C67A478"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r>
        <w:rPr>
          <w:rFonts w:ascii="Arial" w:hAnsi="Arial" w:cs="Arial"/>
          <w:color w:val="242424"/>
          <w:bdr w:val="none" w:sz="0" w:space="0" w:color="auto" w:frame="1"/>
        </w:rPr>
        <w:t>In the freshman seminar course, students take a pre-quiz and a post-quiz so that we can measure the impact of the material and learning activities. These assessments also help us understand where we as an institution can do better / provide more material, assignments, resources, etc. for students to better meet the learning outcomes.</w:t>
      </w:r>
    </w:p>
    <w:p w14:paraId="286A8996" w14:textId="77777777" w:rsidR="00740052" w:rsidRDefault="00740052" w:rsidP="00C6066B">
      <w:pPr>
        <w:pStyle w:val="xmsonormal"/>
        <w:shd w:val="clear" w:color="auto" w:fill="FFFFFF"/>
        <w:spacing w:before="0" w:beforeAutospacing="0" w:after="0" w:afterAutospacing="0"/>
        <w:rPr>
          <w:rFonts w:ascii="Arial" w:hAnsi="Arial" w:cs="Arial"/>
          <w:color w:val="242424"/>
          <w:bdr w:val="none" w:sz="0" w:space="0" w:color="auto" w:frame="1"/>
        </w:rPr>
      </w:pPr>
    </w:p>
    <w:p w14:paraId="6134117F" w14:textId="25C241FF" w:rsidR="00C6066B" w:rsidRPr="00CB5EC5" w:rsidRDefault="00C6066B" w:rsidP="00C6066B">
      <w:pPr>
        <w:pStyle w:val="xmsonormal"/>
        <w:shd w:val="clear" w:color="auto" w:fill="FFFFFF"/>
        <w:spacing w:before="0" w:beforeAutospacing="0" w:after="0" w:afterAutospacing="0"/>
        <w:rPr>
          <w:rFonts w:ascii="Arial" w:hAnsi="Arial" w:cs="Arial"/>
          <w:b/>
          <w:bCs/>
          <w:color w:val="242424"/>
        </w:rPr>
      </w:pPr>
      <w:r w:rsidRPr="00CB5EC5">
        <w:rPr>
          <w:rFonts w:ascii="Arial" w:hAnsi="Arial" w:cs="Arial"/>
          <w:b/>
          <w:bCs/>
          <w:color w:val="242424"/>
          <w:bdr w:val="none" w:sz="0" w:space="0" w:color="auto" w:frame="1"/>
        </w:rPr>
        <w:t>9.      Identified other topics or issues relating to the prevention and reduction of unplanned pregnancies among older teens.</w:t>
      </w:r>
    </w:p>
    <w:p w14:paraId="0F37F52C" w14:textId="77777777" w:rsidR="00C6066B" w:rsidRDefault="00C6066B"/>
    <w:p w14:paraId="0D9B71E2" w14:textId="647C788B" w:rsidR="00CB5EC5" w:rsidRDefault="00CB5EC5">
      <w:r>
        <w:t>Three topics / issues that we have found successful to use as “frame narratives” for the prevention of unplanned pregnancies are:</w:t>
      </w:r>
    </w:p>
    <w:p w14:paraId="33D8007B" w14:textId="77777777" w:rsidR="008E69D3" w:rsidRDefault="008E69D3"/>
    <w:p w14:paraId="4A031153" w14:textId="735F15AA" w:rsidR="00CB5EC5" w:rsidRDefault="008E69D3" w:rsidP="00CB5EC5">
      <w:pPr>
        <w:pStyle w:val="ListParagraph"/>
        <w:numPr>
          <w:ilvl w:val="0"/>
          <w:numId w:val="1"/>
        </w:numPr>
      </w:pPr>
      <w:r w:rsidRPr="008E69D3">
        <w:rPr>
          <w:b/>
          <w:bCs/>
        </w:rPr>
        <w:t>F</w:t>
      </w:r>
      <w:r w:rsidR="00CB5EC5" w:rsidRPr="008E69D3">
        <w:rPr>
          <w:b/>
          <w:bCs/>
        </w:rPr>
        <w:t>inancial issues</w:t>
      </w:r>
      <w:r w:rsidR="00CB5EC5">
        <w:t xml:space="preserve">: </w:t>
      </w:r>
      <w:r>
        <w:t>We</w:t>
      </w:r>
      <w:r w:rsidR="00CB5EC5">
        <w:t xml:space="preserve"> look at the financial impact of unplanned pregnancy on a state (specifically Arkansas) as well as the impact on the soon-to-be parents (cost of raising a child)</w:t>
      </w:r>
      <w:r>
        <w:t>.</w:t>
      </w:r>
    </w:p>
    <w:p w14:paraId="7C059D09" w14:textId="77777777" w:rsidR="008E69D3" w:rsidRDefault="008E69D3" w:rsidP="008E69D3">
      <w:pPr>
        <w:pStyle w:val="ListParagraph"/>
      </w:pPr>
    </w:p>
    <w:p w14:paraId="37013088" w14:textId="4793277F" w:rsidR="00CB5EC5" w:rsidRDefault="008E69D3" w:rsidP="00CB5EC5">
      <w:pPr>
        <w:pStyle w:val="ListParagraph"/>
        <w:numPr>
          <w:ilvl w:val="0"/>
          <w:numId w:val="1"/>
        </w:numPr>
      </w:pPr>
      <w:r w:rsidRPr="008E69D3">
        <w:rPr>
          <w:b/>
          <w:bCs/>
        </w:rPr>
        <w:t>S</w:t>
      </w:r>
      <w:r w:rsidR="00CB5EC5" w:rsidRPr="008E69D3">
        <w:rPr>
          <w:b/>
          <w:bCs/>
        </w:rPr>
        <w:t>etting goals for academic, career, and private life</w:t>
      </w:r>
      <w:r>
        <w:t>: T</w:t>
      </w:r>
      <w:r w:rsidR="00CB5EC5">
        <w:t xml:space="preserve">his helps students understand the control they have over when they want to become parents; that having a child / becoming a parent can be a planned situation; provides opportunities for students to </w:t>
      </w:r>
      <w:proofErr w:type="gramStart"/>
      <w:r w:rsidR="00CB5EC5">
        <w:t>compare and contrast</w:t>
      </w:r>
      <w:proofErr w:type="gramEnd"/>
      <w:r w:rsidR="00CB5EC5">
        <w:t xml:space="preserve"> unplanned versus planned pregnancy and how these different perspectives / situations impact students’ academic</w:t>
      </w:r>
      <w:r>
        <w:t>, professional, and personal goals.</w:t>
      </w:r>
    </w:p>
    <w:p w14:paraId="01CEDC58" w14:textId="77777777" w:rsidR="008E69D3" w:rsidRDefault="008E69D3" w:rsidP="008E69D3">
      <w:pPr>
        <w:pStyle w:val="ListParagraph"/>
      </w:pPr>
    </w:p>
    <w:p w14:paraId="6B7BA752" w14:textId="77777777" w:rsidR="008E69D3" w:rsidRDefault="008E69D3" w:rsidP="008E69D3">
      <w:pPr>
        <w:pStyle w:val="ListParagraph"/>
      </w:pPr>
    </w:p>
    <w:p w14:paraId="70EB8FC5" w14:textId="5D2AB2D5" w:rsidR="00CB5EC5" w:rsidRDefault="008E69D3" w:rsidP="00CB5EC5">
      <w:pPr>
        <w:pStyle w:val="ListParagraph"/>
        <w:numPr>
          <w:ilvl w:val="0"/>
          <w:numId w:val="1"/>
        </w:numPr>
      </w:pPr>
      <w:r w:rsidRPr="008E69D3">
        <w:rPr>
          <w:b/>
          <w:bCs/>
        </w:rPr>
        <w:t>C</w:t>
      </w:r>
      <w:r w:rsidR="00CB5EC5" w:rsidRPr="008E69D3">
        <w:rPr>
          <w:b/>
          <w:bCs/>
        </w:rPr>
        <w:t>ritical reasoning skills</w:t>
      </w:r>
      <w:r>
        <w:t>: We work with students to critically look and research impacts of unplanned pregnancy on finances, one’s goals, one’s health etc. We also evaluate some commonly held myths when it comes to preventing unplanned pregnancies (“myth busters”).</w:t>
      </w:r>
    </w:p>
    <w:p w14:paraId="38D05DFF" w14:textId="77777777" w:rsidR="008E69D3" w:rsidRDefault="008E69D3" w:rsidP="008E69D3">
      <w:pPr>
        <w:pStyle w:val="ListParagraph"/>
      </w:pPr>
    </w:p>
    <w:p w14:paraId="5A0F3C5F" w14:textId="09B2D4A6" w:rsidR="00CB5EC5" w:rsidRDefault="008E69D3" w:rsidP="00CB5EC5">
      <w:pPr>
        <w:pStyle w:val="ListParagraph"/>
        <w:numPr>
          <w:ilvl w:val="0"/>
          <w:numId w:val="1"/>
        </w:numPr>
      </w:pPr>
      <w:r w:rsidRPr="008E69D3">
        <w:rPr>
          <w:b/>
          <w:bCs/>
        </w:rPr>
        <w:t>H</w:t>
      </w:r>
      <w:r w:rsidR="00CB5EC5" w:rsidRPr="008E69D3">
        <w:rPr>
          <w:b/>
          <w:bCs/>
        </w:rPr>
        <w:t>ealth concerns</w:t>
      </w:r>
      <w:r>
        <w:t>: One often overlooked related topic to pregnancy is the toll it takes on women’s bodies to be pregnant. Another often overlooked health concern is the mortality rate of mothers in the United States. We compare this information to that of methods of preventing unplanned pregnancies to expose some misconceptions (and myths) regarding the safety of some of these preventative measures.</w:t>
      </w:r>
    </w:p>
    <w:sectPr w:rsidR="00CB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0098"/>
    <w:multiLevelType w:val="hybridMultilevel"/>
    <w:tmpl w:val="B81EF51C"/>
    <w:lvl w:ilvl="0" w:tplc="BE8462F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23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6B"/>
    <w:rsid w:val="00043573"/>
    <w:rsid w:val="00233BA2"/>
    <w:rsid w:val="00376E30"/>
    <w:rsid w:val="003872D4"/>
    <w:rsid w:val="003C6AC3"/>
    <w:rsid w:val="0046112A"/>
    <w:rsid w:val="004C774B"/>
    <w:rsid w:val="00740052"/>
    <w:rsid w:val="008E69D3"/>
    <w:rsid w:val="00985B6B"/>
    <w:rsid w:val="00997ECC"/>
    <w:rsid w:val="00BD7330"/>
    <w:rsid w:val="00C00D24"/>
    <w:rsid w:val="00C6066B"/>
    <w:rsid w:val="00CB5EC5"/>
    <w:rsid w:val="00D979C5"/>
    <w:rsid w:val="00FA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9AC9"/>
  <w15:chartTrackingRefBased/>
  <w15:docId w15:val="{CDE6D3B9-3E12-4FCE-AE4D-9F86B8DC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6066B"/>
    <w:pPr>
      <w:spacing w:before="100" w:beforeAutospacing="1" w:after="100" w:afterAutospacing="1"/>
    </w:pPr>
    <w:rPr>
      <w:rFonts w:ascii="Times New Roman" w:eastAsia="Times New Roman" w:hAnsi="Times New Roman" w:cs="Times New Roman"/>
      <w:kern w:val="0"/>
      <w:szCs w:val="24"/>
      <w14:ligatures w14:val="none"/>
    </w:rPr>
  </w:style>
  <w:style w:type="paragraph" w:styleId="ListParagraph">
    <w:name w:val="List Paragraph"/>
    <w:basedOn w:val="Normal"/>
    <w:uiPriority w:val="34"/>
    <w:qFormat/>
    <w:rsid w:val="00CB5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90E6EA3A48A41A280E962A053D42A" ma:contentTypeVersion="15" ma:contentTypeDescription="Create a new document." ma:contentTypeScope="" ma:versionID="c19dfaf7ae3926304f0122dd88d5feef">
  <xsd:schema xmlns:xsd="http://www.w3.org/2001/XMLSchema" xmlns:xs="http://www.w3.org/2001/XMLSchema" xmlns:p="http://schemas.microsoft.com/office/2006/metadata/properties" xmlns:ns2="7c889e11-2f3c-4070-9ad9-cc7ef75586e0" xmlns:ns3="9d03e1ac-f987-41d7-975b-a23ada2fae32" targetNamespace="http://schemas.microsoft.com/office/2006/metadata/properties" ma:root="true" ma:fieldsID="e0b55d6bbacf19d9d1d9af8ca8295a0d" ns2:_="" ns3:_="">
    <xsd:import namespace="7c889e11-2f3c-4070-9ad9-cc7ef75586e0"/>
    <xsd:import namespace="9d03e1ac-f987-41d7-975b-a23ada2fa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9e11-2f3c-4070-9ad9-cc7ef7558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1e848-1c7d-447e-9610-0128f4aaec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3e1ac-f987-41d7-975b-a23ada2f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889e11-2f3c-4070-9ad9-cc7ef7558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B96836-A7B5-4F28-98D1-EDA593076B84}"/>
</file>

<file path=customXml/itemProps2.xml><?xml version="1.0" encoding="utf-8"?>
<ds:datastoreItem xmlns:ds="http://schemas.openxmlformats.org/officeDocument/2006/customXml" ds:itemID="{3DC76C81-F074-4CB7-A029-4C6D8FD06D22}"/>
</file>

<file path=customXml/itemProps3.xml><?xml version="1.0" encoding="utf-8"?>
<ds:datastoreItem xmlns:ds="http://schemas.openxmlformats.org/officeDocument/2006/customXml" ds:itemID="{BDDAE449-171A-4824-86F2-C293527BFA0B}"/>
</file>

<file path=docProps/app.xml><?xml version="1.0" encoding="utf-8"?>
<Properties xmlns="http://schemas.openxmlformats.org/officeDocument/2006/extended-properties" xmlns:vt="http://schemas.openxmlformats.org/officeDocument/2006/docPropsVTypes">
  <Template>Normal</Template>
  <TotalTime>405</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Westman</dc:creator>
  <cp:keywords/>
  <dc:description/>
  <cp:lastModifiedBy>Anna Westman</cp:lastModifiedBy>
  <cp:revision>8</cp:revision>
  <cp:lastPrinted>2023-07-24T17:01:00Z</cp:lastPrinted>
  <dcterms:created xsi:type="dcterms:W3CDTF">2023-07-24T15:44:00Z</dcterms:created>
  <dcterms:modified xsi:type="dcterms:W3CDTF">2023-07-24T23:00:00Z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0x010100C1990E6EA3A48A41A280E962A053D42A</vt:lpwstr>
  </property>
</Properties>
</file>